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84148D" w:rsidP="00F13D0C">
      <w:pPr>
        <w:ind w:right="-1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anchor distT="0" distB="0" distL="114300" distR="114300" simplePos="0" relativeHeight="251687936" behindDoc="0" locked="0" layoutInCell="1" allowOverlap="1" wp14:anchorId="2EBC27CB" wp14:editId="034F692C">
            <wp:simplePos x="0" y="0"/>
            <wp:positionH relativeFrom="column">
              <wp:posOffset>2360295</wp:posOffset>
            </wp:positionH>
            <wp:positionV relativeFrom="paragraph">
              <wp:align>top</wp:align>
            </wp:positionV>
            <wp:extent cx="581025" cy="723900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3D0C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F13D0C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F13D0C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F13D0C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F13D0C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F13D0C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F13D0C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F13D0C">
        <w:rPr>
          <w:rFonts w:ascii="PT Astra Serif" w:eastAsia="Calibri" w:hAnsi="PT Astra Serif"/>
          <w:sz w:val="24"/>
          <w:szCs w:val="22"/>
          <w:lang w:eastAsia="en-US"/>
        </w:rPr>
        <w:tab/>
        <w:t xml:space="preserve">    «В регистр»</w:t>
      </w:r>
      <w:r w:rsidR="00F13D0C">
        <w:rPr>
          <w:rFonts w:ascii="PT Astra Serif" w:eastAsia="Calibri" w:hAnsi="PT Astra Serif"/>
          <w:sz w:val="24"/>
          <w:szCs w:val="22"/>
          <w:lang w:eastAsia="en-US"/>
        </w:rPr>
        <w:br w:type="textWrapping" w:clear="all"/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84148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2D271E" w:rsidRPr="002D271E" w:rsidRDefault="002D271E" w:rsidP="002D271E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2D271E">
        <w:rPr>
          <w:rFonts w:ascii="PT Astra Serif" w:eastAsia="Calibri" w:hAnsi="PT Astra Serif"/>
          <w:sz w:val="28"/>
          <w:szCs w:val="28"/>
          <w:lang w:eastAsia="en-US"/>
        </w:rPr>
        <w:t xml:space="preserve">О признании </w:t>
      </w:r>
      <w:proofErr w:type="gramStart"/>
      <w:r w:rsidRPr="002D271E">
        <w:rPr>
          <w:rFonts w:ascii="PT Astra Serif" w:eastAsia="Calibri" w:hAnsi="PT Astra Serif"/>
          <w:sz w:val="28"/>
          <w:szCs w:val="28"/>
          <w:lang w:eastAsia="en-US"/>
        </w:rPr>
        <w:t>утратившими</w:t>
      </w:r>
      <w:proofErr w:type="gramEnd"/>
      <w:r w:rsidRPr="002D271E">
        <w:rPr>
          <w:rFonts w:ascii="PT Astra Serif" w:eastAsia="Calibri" w:hAnsi="PT Astra Serif"/>
          <w:sz w:val="28"/>
          <w:szCs w:val="28"/>
          <w:lang w:eastAsia="en-US"/>
        </w:rPr>
        <w:t xml:space="preserve"> силу</w:t>
      </w:r>
    </w:p>
    <w:p w:rsidR="000D3C0D" w:rsidRPr="000D3C0D" w:rsidRDefault="002D271E" w:rsidP="002D271E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2D271E">
        <w:rPr>
          <w:rFonts w:ascii="PT Astra Serif" w:eastAsia="Calibri" w:hAnsi="PT Astra Serif"/>
          <w:sz w:val="28"/>
          <w:szCs w:val="28"/>
          <w:lang w:eastAsia="en-US"/>
        </w:rPr>
        <w:t>некоторых постановлений администрации города Югорска</w:t>
      </w:r>
    </w:p>
    <w:p w:rsidR="000D3C0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0D3C0D" w:rsidRPr="0084148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CB05D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2D271E" w:rsidRPr="002D271E" w:rsidRDefault="001E6D75" w:rsidP="002D271E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ab/>
      </w:r>
      <w:r w:rsidR="002D271E" w:rsidRPr="002D271E">
        <w:rPr>
          <w:rFonts w:ascii="PT Astra Serif" w:eastAsia="Calibri" w:hAnsi="PT Astra Serif"/>
          <w:sz w:val="28"/>
          <w:szCs w:val="26"/>
          <w:lang w:eastAsia="en-US"/>
        </w:rPr>
        <w:t xml:space="preserve">В соответствии с </w:t>
      </w:r>
      <w:r w:rsidR="00940E17" w:rsidRPr="00940E17">
        <w:rPr>
          <w:rFonts w:ascii="PT Astra Serif" w:eastAsia="Calibri" w:hAnsi="PT Astra Serif"/>
          <w:sz w:val="28"/>
          <w:szCs w:val="26"/>
          <w:lang w:eastAsia="en-US"/>
        </w:rPr>
        <w:t xml:space="preserve">Федеральным законом от </w:t>
      </w:r>
      <w:r w:rsidR="00940E17">
        <w:rPr>
          <w:rFonts w:ascii="PT Astra Serif" w:eastAsia="Calibri" w:hAnsi="PT Astra Serif"/>
          <w:sz w:val="28"/>
          <w:szCs w:val="26"/>
          <w:lang w:eastAsia="en-US"/>
        </w:rPr>
        <w:t>28</w:t>
      </w:r>
      <w:r w:rsidR="00940E17" w:rsidRPr="00940E17">
        <w:rPr>
          <w:rFonts w:ascii="PT Astra Serif" w:eastAsia="Calibri" w:hAnsi="PT Astra Serif"/>
          <w:sz w:val="28"/>
          <w:szCs w:val="26"/>
          <w:lang w:eastAsia="en-US"/>
        </w:rPr>
        <w:t>.12.</w:t>
      </w:r>
      <w:r w:rsidR="00940E17">
        <w:rPr>
          <w:rFonts w:ascii="PT Astra Serif" w:eastAsia="Calibri" w:hAnsi="PT Astra Serif"/>
          <w:sz w:val="28"/>
          <w:szCs w:val="26"/>
          <w:lang w:eastAsia="en-US"/>
        </w:rPr>
        <w:t>2025</w:t>
      </w:r>
      <w:r w:rsidR="00940E17" w:rsidRPr="00940E17">
        <w:rPr>
          <w:rFonts w:ascii="PT Astra Serif" w:eastAsia="Calibri" w:hAnsi="PT Astra Serif"/>
          <w:sz w:val="28"/>
          <w:szCs w:val="26"/>
          <w:lang w:eastAsia="en-US"/>
        </w:rPr>
        <w:t xml:space="preserve"> № </w:t>
      </w:r>
      <w:r w:rsidR="00940E17">
        <w:rPr>
          <w:rFonts w:ascii="PT Astra Serif" w:eastAsia="Calibri" w:hAnsi="PT Astra Serif"/>
          <w:sz w:val="28"/>
          <w:szCs w:val="26"/>
          <w:lang w:eastAsia="en-US"/>
        </w:rPr>
        <w:t>505</w:t>
      </w:r>
      <w:r w:rsidR="00940E17" w:rsidRPr="00940E17">
        <w:rPr>
          <w:rFonts w:ascii="PT Astra Serif" w:eastAsia="Calibri" w:hAnsi="PT Astra Serif"/>
          <w:sz w:val="28"/>
          <w:szCs w:val="26"/>
          <w:lang w:eastAsia="en-US"/>
        </w:rPr>
        <w:t>-ФЗ «О внесении изменений в отдельные законодательные акты Российской Федерации»</w:t>
      </w:r>
      <w:r w:rsidR="00940E17">
        <w:rPr>
          <w:rFonts w:ascii="PT Astra Serif" w:eastAsia="Calibri" w:hAnsi="PT Astra Serif"/>
          <w:sz w:val="28"/>
          <w:szCs w:val="26"/>
          <w:lang w:eastAsia="en-US"/>
        </w:rPr>
        <w:t>,</w:t>
      </w:r>
      <w:r w:rsidR="002D271E" w:rsidRPr="002D271E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C1235F">
        <w:rPr>
          <w:rFonts w:ascii="PT Astra Serif" w:eastAsia="Calibri" w:hAnsi="PT Astra Serif"/>
          <w:sz w:val="28"/>
          <w:szCs w:val="26"/>
          <w:lang w:eastAsia="en-US"/>
        </w:rPr>
        <w:t>руководствуясь у</w:t>
      </w:r>
      <w:r w:rsidR="002D271E" w:rsidRPr="002D271E">
        <w:rPr>
          <w:rFonts w:ascii="PT Astra Serif" w:eastAsia="Calibri" w:hAnsi="PT Astra Serif"/>
          <w:sz w:val="28"/>
          <w:szCs w:val="26"/>
          <w:lang w:eastAsia="en-US"/>
        </w:rPr>
        <w:t xml:space="preserve">казом Президента Российской Федерации от 31.12.2025 № 1009 «Об изменении и признании </w:t>
      </w:r>
      <w:proofErr w:type="gramStart"/>
      <w:r w:rsidR="002D271E" w:rsidRPr="002D271E">
        <w:rPr>
          <w:rFonts w:ascii="PT Astra Serif" w:eastAsia="Calibri" w:hAnsi="PT Astra Serif"/>
          <w:sz w:val="28"/>
          <w:szCs w:val="26"/>
          <w:lang w:eastAsia="en-US"/>
        </w:rPr>
        <w:t>утратившими</w:t>
      </w:r>
      <w:proofErr w:type="gramEnd"/>
      <w:r w:rsidR="002D271E" w:rsidRPr="002D271E">
        <w:rPr>
          <w:rFonts w:ascii="PT Astra Serif" w:eastAsia="Calibri" w:hAnsi="PT Astra Serif"/>
          <w:sz w:val="28"/>
          <w:szCs w:val="26"/>
          <w:lang w:eastAsia="en-US"/>
        </w:rPr>
        <w:t xml:space="preserve"> силу некоторых актов Пре</w:t>
      </w:r>
      <w:r w:rsidR="00C1235F">
        <w:rPr>
          <w:rFonts w:ascii="PT Astra Serif" w:eastAsia="Calibri" w:hAnsi="PT Astra Serif"/>
          <w:sz w:val="28"/>
          <w:szCs w:val="26"/>
          <w:lang w:eastAsia="en-US"/>
        </w:rPr>
        <w:t>зидента Российской Федерации»</w:t>
      </w:r>
      <w:r w:rsidR="002D271E" w:rsidRPr="002D271E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2D271E" w:rsidRPr="002D271E" w:rsidRDefault="002D271E" w:rsidP="002D271E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2D271E">
        <w:rPr>
          <w:rFonts w:ascii="PT Astra Serif" w:eastAsia="Calibri" w:hAnsi="PT Astra Serif"/>
          <w:sz w:val="28"/>
          <w:szCs w:val="26"/>
          <w:lang w:eastAsia="en-US"/>
        </w:rPr>
        <w:t xml:space="preserve">1. Признать утратившими силу постановления администрации города Югорска: </w:t>
      </w:r>
    </w:p>
    <w:p w:rsidR="002D271E" w:rsidRPr="002D271E" w:rsidRDefault="002D271E" w:rsidP="002D271E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2D271E">
        <w:rPr>
          <w:rFonts w:ascii="PT Astra Serif" w:eastAsia="Calibri" w:hAnsi="PT Astra Serif"/>
          <w:sz w:val="28"/>
          <w:szCs w:val="26"/>
          <w:lang w:eastAsia="en-US"/>
        </w:rPr>
        <w:t>- от 23.08.2018 № 840 «О порядке размещения сведений о доходах,  расходах, об имуществе и обязательствах имущественного характера лиц, замещающих должности муниципальной службы, и членов их семей на официальном сайте органов местного самоуправления города Югорска и предоставления этих сведений средствам массовой информации для опубликования»;</w:t>
      </w:r>
    </w:p>
    <w:p w:rsidR="002D271E" w:rsidRPr="002D271E" w:rsidRDefault="002D271E" w:rsidP="002D271E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proofErr w:type="gramStart"/>
      <w:r w:rsidRPr="002D271E">
        <w:rPr>
          <w:rFonts w:ascii="PT Astra Serif" w:eastAsia="Calibri" w:hAnsi="PT Astra Serif"/>
          <w:sz w:val="28"/>
          <w:szCs w:val="26"/>
          <w:lang w:eastAsia="en-US"/>
        </w:rPr>
        <w:t>- от 21.12.2020 № 1889 «О внесении изменений в постановление  администрации города Югорска от 23.03.2018 № 840 «О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службы, и членов их семей на официальном сайте органов местного самоуправления города Югорска и предоставления этих сведений средствам массовой информации для опубликования»;</w:t>
      </w:r>
      <w:proofErr w:type="gramEnd"/>
    </w:p>
    <w:p w:rsidR="002D271E" w:rsidRPr="002D271E" w:rsidRDefault="002D271E" w:rsidP="002D271E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lastRenderedPageBreak/>
        <w:tab/>
      </w:r>
      <w:r w:rsidRPr="002D271E">
        <w:rPr>
          <w:rFonts w:ascii="PT Astra Serif" w:eastAsia="Calibri" w:hAnsi="PT Astra Serif"/>
          <w:sz w:val="28"/>
          <w:szCs w:val="26"/>
          <w:lang w:eastAsia="en-US"/>
        </w:rPr>
        <w:t>- от 21.06.2022 № 1318-п «О внесении изменений в постановление  администрации города Югорска от 23.03.2018 № 840 «О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службы, и членов их семей на официальном сайте органов местного самоуправления города Югорска и предоставления этих сведений средствам массовой информации для опубликования»;</w:t>
      </w:r>
    </w:p>
    <w:p w:rsidR="002D271E" w:rsidRPr="002D271E" w:rsidRDefault="002D271E" w:rsidP="002D271E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proofErr w:type="gramStart"/>
      <w:r w:rsidRPr="002D271E">
        <w:rPr>
          <w:rFonts w:ascii="PT Astra Serif" w:eastAsia="Calibri" w:hAnsi="PT Astra Serif"/>
          <w:sz w:val="28"/>
          <w:szCs w:val="26"/>
          <w:lang w:eastAsia="en-US"/>
        </w:rPr>
        <w:t xml:space="preserve">- от 21.03.2023 № 352-п «О внесении изменения в постановление  администрации города Югорска от 23.03.2018 № 840 «О порядке размещения  сведений о доходах, расходах, об имуществе и обязательствах имущественного характера лиц, замещающих должности муниципальной службы, и членов их семей на официальном сайте органов местного самоуправления города Югорска </w:t>
      </w:r>
      <w:bookmarkStart w:id="0" w:name="_GoBack"/>
      <w:bookmarkEnd w:id="0"/>
      <w:r w:rsidRPr="002D271E">
        <w:rPr>
          <w:rFonts w:ascii="PT Astra Serif" w:eastAsia="Calibri" w:hAnsi="PT Astra Serif"/>
          <w:sz w:val="28"/>
          <w:szCs w:val="26"/>
          <w:lang w:eastAsia="en-US"/>
        </w:rPr>
        <w:t>и предоставления этих сведений средствам  массовой информации для опубликования».</w:t>
      </w:r>
      <w:proofErr w:type="gramEnd"/>
    </w:p>
    <w:p w:rsidR="002D271E" w:rsidRPr="002D271E" w:rsidRDefault="002D271E" w:rsidP="002D271E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2D271E">
        <w:rPr>
          <w:rFonts w:ascii="PT Astra Serif" w:eastAsia="Calibri" w:hAnsi="PT Astra Serif"/>
          <w:sz w:val="28"/>
          <w:szCs w:val="26"/>
          <w:lang w:eastAsia="en-US"/>
        </w:rPr>
        <w:t>2.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Югорска.</w:t>
      </w:r>
    </w:p>
    <w:p w:rsidR="001E6D75" w:rsidRPr="001E6D75" w:rsidRDefault="002D271E" w:rsidP="002D271E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2D271E">
        <w:rPr>
          <w:rFonts w:ascii="PT Astra Serif" w:eastAsia="Calibri" w:hAnsi="PT Astra Serif"/>
          <w:sz w:val="28"/>
          <w:szCs w:val="26"/>
          <w:lang w:eastAsia="en-US"/>
        </w:rPr>
        <w:t>3. Настоящее постановление вступает в силу после его официального опубликования и распространяется на правоотношения, возникшие с 01.01.2026.</w:t>
      </w:r>
    </w:p>
    <w:p w:rsidR="001E6D75" w:rsidRDefault="001E6D75" w:rsidP="001F5F08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865C55" w:rsidRDefault="00BE78A8" w:rsidP="00BE78A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3322F5" w:rsidRDefault="00BE78A8" w:rsidP="00BE78A8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9FE012" wp14:editId="4663EE7A">
                <wp:simplePos x="0" y="0"/>
                <wp:positionH relativeFrom="column">
                  <wp:posOffset>2101215</wp:posOffset>
                </wp:positionH>
                <wp:positionV relativeFrom="paragraph">
                  <wp:posOffset>168275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45pt;margin-top:13.25pt;width:191.5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E78A8" w:rsidRPr="00D31781" w:rsidRDefault="00BE78A8" w:rsidP="002E1D81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46269443" wp14:editId="51129765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063" w:type="dxa"/>
          </w:tcPr>
          <w:p w:rsidR="00BE78A8" w:rsidRPr="00BB578A" w:rsidRDefault="00BE78A8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E78A8" w:rsidRDefault="00BE78A8" w:rsidP="00BE78A8">
      <w:pPr>
        <w:rPr>
          <w:sz w:val="28"/>
          <w:szCs w:val="28"/>
        </w:rPr>
      </w:pPr>
    </w:p>
    <w:p w:rsidR="00A41928" w:rsidRDefault="00A4192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1928" w:rsidSect="0084148D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33" w:rsidRDefault="002E1E33" w:rsidP="003C5141">
      <w:r>
        <w:separator/>
      </w:r>
    </w:p>
  </w:endnote>
  <w:endnote w:type="continuationSeparator" w:id="0">
    <w:p w:rsidR="002E1E33" w:rsidRDefault="002E1E3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33" w:rsidRDefault="002E1E33" w:rsidP="003C5141">
      <w:r>
        <w:separator/>
      </w:r>
    </w:p>
  </w:footnote>
  <w:footnote w:type="continuationSeparator" w:id="0">
    <w:p w:rsidR="002E1E33" w:rsidRDefault="002E1E3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C1235F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B4680"/>
    <w:rsid w:val="000C16FB"/>
    <w:rsid w:val="000C2EA5"/>
    <w:rsid w:val="000D3C0D"/>
    <w:rsid w:val="0010401B"/>
    <w:rsid w:val="00104428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6D75"/>
    <w:rsid w:val="001E71AE"/>
    <w:rsid w:val="001F5F08"/>
    <w:rsid w:val="001F7250"/>
    <w:rsid w:val="002026A5"/>
    <w:rsid w:val="0021641A"/>
    <w:rsid w:val="00224E69"/>
    <w:rsid w:val="00256A87"/>
    <w:rsid w:val="00271EA8"/>
    <w:rsid w:val="00285C61"/>
    <w:rsid w:val="002904D4"/>
    <w:rsid w:val="00296E8C"/>
    <w:rsid w:val="002B107D"/>
    <w:rsid w:val="002D271E"/>
    <w:rsid w:val="002E1E33"/>
    <w:rsid w:val="002F5129"/>
    <w:rsid w:val="003642AD"/>
    <w:rsid w:val="0037056B"/>
    <w:rsid w:val="0038278C"/>
    <w:rsid w:val="00384458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624190"/>
    <w:rsid w:val="0065328E"/>
    <w:rsid w:val="006B3FA0"/>
    <w:rsid w:val="006E3C9C"/>
    <w:rsid w:val="006F6444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40E17"/>
    <w:rsid w:val="00953E9C"/>
    <w:rsid w:val="009674DE"/>
    <w:rsid w:val="0097026B"/>
    <w:rsid w:val="00980B76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BE78A8"/>
    <w:rsid w:val="00BF7D23"/>
    <w:rsid w:val="00C014C7"/>
    <w:rsid w:val="00C1235F"/>
    <w:rsid w:val="00C26832"/>
    <w:rsid w:val="00C5524A"/>
    <w:rsid w:val="00C648E3"/>
    <w:rsid w:val="00CB05D1"/>
    <w:rsid w:val="00CE2A5A"/>
    <w:rsid w:val="00D01A38"/>
    <w:rsid w:val="00D17027"/>
    <w:rsid w:val="00D1779F"/>
    <w:rsid w:val="00D3103C"/>
    <w:rsid w:val="00D6114D"/>
    <w:rsid w:val="00D6571C"/>
    <w:rsid w:val="00D97ACC"/>
    <w:rsid w:val="00DD3187"/>
    <w:rsid w:val="00E102E8"/>
    <w:rsid w:val="00E864FB"/>
    <w:rsid w:val="00E91200"/>
    <w:rsid w:val="00E96878"/>
    <w:rsid w:val="00EC794D"/>
    <w:rsid w:val="00ED117A"/>
    <w:rsid w:val="00EF19B1"/>
    <w:rsid w:val="00F13D0C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2</Pages>
  <Words>342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Цабут Наталья Николаевна</cp:lastModifiedBy>
  <cp:revision>31</cp:revision>
  <cp:lastPrinted>2026-01-29T05:15:00Z</cp:lastPrinted>
  <dcterms:created xsi:type="dcterms:W3CDTF">2023-05-29T06:47:00Z</dcterms:created>
  <dcterms:modified xsi:type="dcterms:W3CDTF">2026-01-29T06:26:00Z</dcterms:modified>
</cp:coreProperties>
</file>